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D45F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76C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DR. MICHAEL O. ADEYEMI</w:t>
      </w:r>
    </w:p>
    <w:p w14:paraId="5BC41D59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Lecturer &amp; Senior Research Scientist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Accra, Ghana | +233 50 000 0000 | m.adeyemi@university.edu [LinkedIn Profile Link] | [ORCID </w:t>
      </w:r>
      <w:proofErr w:type="spellStart"/>
      <w:r w:rsidRPr="00376C1F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/ Google Scholar Link]</w:t>
      </w:r>
    </w:p>
    <w:p w14:paraId="0DA6BB33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24768B81">
          <v:rect id="_x0000_i1039" style="width:0;height:1.5pt" o:hralign="center" o:hrstd="t" o:hr="t" fillcolor="#a0a0a0" stroked="f"/>
        </w:pict>
      </w:r>
    </w:p>
    <w:p w14:paraId="50683B2A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PROFILE</w:t>
      </w:r>
    </w:p>
    <w:p w14:paraId="49B29778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Distinguished Academic and Research Scientist with over 10 years of experience in higher education, focusing on </w:t>
      </w: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Measurement, Evaluation, and Quantitative Research Design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>. Proven track record in securing research grants, publishing in high-impact peer-reviewed journals, and fostering academic excellence through the supervision of over 40 postgraduate theses. Expert in utilizing advanced statistical tools (SPSS, R, STATA) to drive evidence-based educational policy and innovation.</w:t>
      </w:r>
    </w:p>
    <w:p w14:paraId="6369AEEF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72D2920D">
          <v:rect id="_x0000_i1040" style="width:0;height:1.5pt" o:hralign="center" o:hrstd="t" o:hr="t" fillcolor="#a0a0a0" stroked="f"/>
        </w:pict>
      </w:r>
    </w:p>
    <w:p w14:paraId="6868E695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1B62C137" w14:textId="77777777" w:rsidR="00376C1F" w:rsidRPr="00376C1F" w:rsidRDefault="00376C1F" w:rsidP="00376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Pedagogy: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Curriculum Development, E-Learning Integration, Postgraduate Mentorship.</w:t>
      </w:r>
    </w:p>
    <w:p w14:paraId="369B21B7" w14:textId="77777777" w:rsidR="00376C1F" w:rsidRPr="00376C1F" w:rsidRDefault="00376C1F" w:rsidP="00376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Experimental Design, Psychometrics, Longitudinal Data Analysis, Grant Writing.</w:t>
      </w:r>
    </w:p>
    <w:p w14:paraId="78692EF0" w14:textId="77777777" w:rsidR="00376C1F" w:rsidRPr="00376C1F" w:rsidRDefault="00376C1F" w:rsidP="00376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Departmental Committee Leadership, Quality Assurance, Peer Reviewing.</w:t>
      </w:r>
    </w:p>
    <w:p w14:paraId="763A95A2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1339F3C9">
          <v:rect id="_x0000_i1041" style="width:0;height:1.5pt" o:hralign="center" o:hrstd="t" o:hr="t" fillcolor="#a0a0a0" stroked="f"/>
        </w:pict>
      </w:r>
    </w:p>
    <w:p w14:paraId="408B7025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t>TEACHING &amp; RESEARCH EXPERIENCE</w:t>
      </w:r>
    </w:p>
    <w:p w14:paraId="405A24DE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Lecturer / Senior Researcher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| University of Education, Ghana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2016 – Present</w:t>
      </w:r>
    </w:p>
    <w:p w14:paraId="5D4521ED" w14:textId="77777777" w:rsidR="00376C1F" w:rsidRPr="00376C1F" w:rsidRDefault="00376C1F" w:rsidP="00376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Instructional Leadership: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Design and deliver core modules in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Statistics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Methodology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Assessment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for both undergraduate and M.Phil. candidates.</w:t>
      </w:r>
    </w:p>
    <w:p w14:paraId="403373AA" w14:textId="77777777" w:rsidR="00376C1F" w:rsidRPr="00376C1F" w:rsidRDefault="00376C1F" w:rsidP="00376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Thesis Supervision: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Successfully guided 40+ students through the full research lifecycle, from proposal defense to final viva voce, ensuring 100% compliance with institutional standards.</w:t>
      </w:r>
    </w:p>
    <w:p w14:paraId="10E9102F" w14:textId="77777777" w:rsidR="00376C1F" w:rsidRPr="00376C1F" w:rsidRDefault="00376C1F" w:rsidP="00376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Scholarly Publishing: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Authored and co-authored over [X] articles in international journals, contributing to the discourse on educational equity and standardized testing in West Africa.</w:t>
      </w:r>
    </w:p>
    <w:p w14:paraId="581EA33B" w14:textId="77777777" w:rsidR="00376C1F" w:rsidRPr="00376C1F" w:rsidRDefault="00376C1F" w:rsidP="00376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Institutional Service: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Serve as the Coordinator for the Departmental Research Committee, overseeing the peer-review process for internal grant applications.</w:t>
      </w:r>
    </w:p>
    <w:p w14:paraId="2A68E534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Assistant Lecturer / Graduate Fellow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| University of Cape Coast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2012 – December 2015</w:t>
      </w:r>
    </w:p>
    <w:p w14:paraId="152DBC68" w14:textId="77777777" w:rsidR="00376C1F" w:rsidRPr="00376C1F" w:rsidRDefault="00376C1F" w:rsidP="00376C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Assistance: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Supported senior faculty in a nationwide study on "Teacher Efficacy in Rural Ghana," managing a database of 2,000+ respondents.</w:t>
      </w:r>
    </w:p>
    <w:p w14:paraId="16A1A452" w14:textId="77777777" w:rsidR="00376C1F" w:rsidRPr="00376C1F" w:rsidRDefault="00376C1F" w:rsidP="00376C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Support: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Led tutorial sessions for large-format lecture halls (200+ students), focusing on the practical application of Measurement and Evaluation principles.</w:t>
      </w:r>
    </w:p>
    <w:p w14:paraId="52299CA7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314A31A0">
          <v:rect id="_x0000_i1042" style="width:0;height:1.5pt" o:hralign="center" o:hrstd="t" o:hr="t" fillcolor="#a0a0a0" stroked="f"/>
        </w:pict>
      </w:r>
    </w:p>
    <w:p w14:paraId="216B9BB8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HISTORY</w:t>
      </w:r>
    </w:p>
    <w:p w14:paraId="3841AEA5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Doctor of Philosophy (PhD) in Educational Research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University of Cape Coast, Ghana |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2016</w:t>
      </w:r>
    </w:p>
    <w:p w14:paraId="4AD5D0C0" w14:textId="77777777" w:rsidR="00376C1F" w:rsidRPr="00376C1F" w:rsidRDefault="00376C1F" w:rsidP="00376C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Dissertation: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"[Insert Title of Your Thesis Here - e.g., A Comparative Analysis of Standardized Testing Outcomes in Urban and Rural Districts]"</w:t>
      </w:r>
    </w:p>
    <w:p w14:paraId="07B6234E" w14:textId="77777777" w:rsidR="00376C1F" w:rsidRPr="00376C1F" w:rsidRDefault="00376C1F" w:rsidP="00376C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Advanced Psychometrics and Quantitative Policy Analysis.</w:t>
      </w:r>
    </w:p>
    <w:p w14:paraId="71751ABC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Education (MEd) in Measurement &amp; Evaluation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University of Cape Coast, Ghana |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2012</w:t>
      </w:r>
    </w:p>
    <w:p w14:paraId="348F8F5D" w14:textId="77777777" w:rsidR="00376C1F" w:rsidRPr="00376C1F" w:rsidRDefault="00376C1F" w:rsidP="00376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Thesis: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"[Insert Title of Your Master's Thesis]"</w:t>
      </w:r>
    </w:p>
    <w:p w14:paraId="027BC060" w14:textId="77777777" w:rsidR="00376C1F" w:rsidRPr="00376C1F" w:rsidRDefault="00376C1F" w:rsidP="00376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Honors: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Graduated in the Top 5% of the cohort.</w:t>
      </w:r>
    </w:p>
    <w:p w14:paraId="608FD154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Education (</w:t>
      </w:r>
      <w:proofErr w:type="spellStart"/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BEd</w:t>
      </w:r>
      <w:proofErr w:type="spellEnd"/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) in Mathematics/Science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[Insert University Name Here] |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2009</w:t>
      </w:r>
    </w:p>
    <w:p w14:paraId="085E750A" w14:textId="77777777" w:rsidR="00376C1F" w:rsidRPr="00376C1F" w:rsidRDefault="00376C1F" w:rsidP="00376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Secondary Education Pedagogy.</w:t>
      </w:r>
    </w:p>
    <w:p w14:paraId="2ABCABDE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 Diploma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[Insert School Name], Accra, Ghana |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2005</w:t>
      </w:r>
    </w:p>
    <w:p w14:paraId="231A3612" w14:textId="77777777" w:rsidR="00376C1F" w:rsidRPr="00376C1F" w:rsidRDefault="00376C1F" w:rsidP="00376C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President of the Science Club; Senior Prefect.</w:t>
      </w:r>
    </w:p>
    <w:p w14:paraId="3F9922E3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065E852B">
          <v:rect id="_x0000_i1043" style="width:0;height:1.5pt" o:hralign="center" o:hrstd="t" o:hr="t" fillcolor="#a0a0a0" stroked="f"/>
        </w:pict>
      </w:r>
    </w:p>
    <w:p w14:paraId="70DC29D7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t>SELECTED PUBLICATIONS &amp; CONFERENCES</w:t>
      </w:r>
    </w:p>
    <w:p w14:paraId="493E12F8" w14:textId="77777777" w:rsidR="00376C1F" w:rsidRPr="00376C1F" w:rsidRDefault="00376C1F" w:rsidP="00376C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Adeyemi, M. O.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(2024). "Digital Transformation in Ghanaian Higher Education: A Quantitative Study."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Research.</w:t>
      </w:r>
    </w:p>
    <w:p w14:paraId="6D6A834A" w14:textId="77777777" w:rsidR="00376C1F" w:rsidRPr="00376C1F" w:rsidRDefault="00376C1F" w:rsidP="00376C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Keynote Speaker: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West African Examinations Council (WAEC) Annual Conference (2025) – "The Future of Computer-Based Testing."</w:t>
      </w:r>
    </w:p>
    <w:p w14:paraId="2A3BADDD" w14:textId="30B96F22" w:rsid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sz w:val="24"/>
          <w:szCs w:val="24"/>
        </w:rPr>
        <w:pict w14:anchorId="73278561">
          <v:rect id="_x0000_i1044" style="width:0;height:1.5pt" o:hralign="center" o:hrstd="t" o:hr="t" fillcolor="#a0a0a0" stroked="f"/>
        </w:pict>
      </w:r>
    </w:p>
    <w:p w14:paraId="54E948F0" w14:textId="149FF402" w:rsid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0BBE1" w14:textId="351487B2" w:rsid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69326" w14:textId="77777777" w:rsidR="00376C1F" w:rsidRPr="00376C1F" w:rsidRDefault="00376C1F" w:rsidP="0037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9B40D" w14:textId="77777777" w:rsidR="00376C1F" w:rsidRPr="00376C1F" w:rsidRDefault="00376C1F" w:rsidP="00376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C1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PROFESSIONAL REFERENCES</w:t>
      </w:r>
    </w:p>
    <w:p w14:paraId="13CD3C7A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Prof. Kofi Mensah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Dean, Faculty of Education | University of Education Phone: +233 [Insert Phone] | Email: k.mensah@university.edu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Academic Supervisor and Current Dean</w:t>
      </w:r>
    </w:p>
    <w:p w14:paraId="4395E16C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Dr. Elizabeth Appiah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Head of Department, Educational Foundations | University of Cape Coast Phone: +233 [Insert Phone] | Email: e.appiah@ucc.edu.gh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PhD Committee Chair</w:t>
      </w:r>
    </w:p>
    <w:p w14:paraId="67F5C28D" w14:textId="77777777" w:rsidR="00376C1F" w:rsidRPr="00376C1F" w:rsidRDefault="00376C1F" w:rsidP="00376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1F">
        <w:rPr>
          <w:rFonts w:ascii="Times New Roman" w:eastAsia="Times New Roman" w:hAnsi="Times New Roman" w:cs="Times New Roman"/>
          <w:b/>
          <w:bCs/>
          <w:sz w:val="24"/>
          <w:szCs w:val="24"/>
        </w:rPr>
        <w:t>Mr. Samuel Tetteh</w:t>
      </w:r>
      <w:r w:rsidRPr="00376C1F">
        <w:rPr>
          <w:rFonts w:ascii="Times New Roman" w:eastAsia="Times New Roman" w:hAnsi="Times New Roman" w:cs="Times New Roman"/>
          <w:sz w:val="24"/>
          <w:szCs w:val="24"/>
        </w:rPr>
        <w:t xml:space="preserve"> Registrar | University of Education Phone: +233 [Insert Phone] | Email: s.tetteh@university.edu </w:t>
      </w:r>
      <w:r w:rsidRPr="00376C1F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Professional Colleague</w:t>
      </w:r>
    </w:p>
    <w:p w14:paraId="222A7E0B" w14:textId="69FE3899" w:rsidR="00D753F7" w:rsidRDefault="008E5349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23F"/>
    <w:multiLevelType w:val="multilevel"/>
    <w:tmpl w:val="6E9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0EC8"/>
    <w:multiLevelType w:val="multilevel"/>
    <w:tmpl w:val="78B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4C8D"/>
    <w:multiLevelType w:val="multilevel"/>
    <w:tmpl w:val="FB7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C04EC"/>
    <w:multiLevelType w:val="multilevel"/>
    <w:tmpl w:val="278C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A5985"/>
    <w:multiLevelType w:val="multilevel"/>
    <w:tmpl w:val="39A0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73BAC"/>
    <w:multiLevelType w:val="multilevel"/>
    <w:tmpl w:val="F72A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57D14"/>
    <w:multiLevelType w:val="multilevel"/>
    <w:tmpl w:val="794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25D63"/>
    <w:multiLevelType w:val="multilevel"/>
    <w:tmpl w:val="E6E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24A1D"/>
    <w:multiLevelType w:val="multilevel"/>
    <w:tmpl w:val="0AD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84018"/>
    <w:multiLevelType w:val="multilevel"/>
    <w:tmpl w:val="10A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C7C10"/>
    <w:multiLevelType w:val="multilevel"/>
    <w:tmpl w:val="8CC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7170C"/>
    <w:multiLevelType w:val="multilevel"/>
    <w:tmpl w:val="BA5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B548E"/>
    <w:multiLevelType w:val="multilevel"/>
    <w:tmpl w:val="314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543890">
    <w:abstractNumId w:val="7"/>
  </w:num>
  <w:num w:numId="2" w16cid:durableId="739670268">
    <w:abstractNumId w:val="5"/>
  </w:num>
  <w:num w:numId="3" w16cid:durableId="979767017">
    <w:abstractNumId w:val="1"/>
  </w:num>
  <w:num w:numId="4" w16cid:durableId="1122116667">
    <w:abstractNumId w:val="3"/>
  </w:num>
  <w:num w:numId="5" w16cid:durableId="330646245">
    <w:abstractNumId w:val="8"/>
  </w:num>
  <w:num w:numId="6" w16cid:durableId="536743641">
    <w:abstractNumId w:val="12"/>
  </w:num>
  <w:num w:numId="7" w16cid:durableId="1419979576">
    <w:abstractNumId w:val="9"/>
  </w:num>
  <w:num w:numId="8" w16cid:durableId="1368413904">
    <w:abstractNumId w:val="2"/>
  </w:num>
  <w:num w:numId="9" w16cid:durableId="589316364">
    <w:abstractNumId w:val="10"/>
  </w:num>
  <w:num w:numId="10" w16cid:durableId="490373029">
    <w:abstractNumId w:val="11"/>
  </w:num>
  <w:num w:numId="11" w16cid:durableId="880094279">
    <w:abstractNumId w:val="4"/>
  </w:num>
  <w:num w:numId="12" w16cid:durableId="1729917763">
    <w:abstractNumId w:val="6"/>
  </w:num>
  <w:num w:numId="13" w16cid:durableId="70236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49"/>
    <w:rsid w:val="000E5780"/>
    <w:rsid w:val="00183B4C"/>
    <w:rsid w:val="00376C1F"/>
    <w:rsid w:val="004621C9"/>
    <w:rsid w:val="008E5349"/>
    <w:rsid w:val="00C77CE1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473D"/>
  <w15:chartTrackingRefBased/>
  <w15:docId w15:val="{93711388-AD6C-45A5-AC3B-6C9B0376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76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76C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2026-01-19T10:04:00Z</dcterms:created>
  <dcterms:modified xsi:type="dcterms:W3CDTF">2026-01-19T10:04:00Z</dcterms:modified>
</cp:coreProperties>
</file>